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DED" w:rsidRPr="00E74DED" w:rsidRDefault="00E74DED" w:rsidP="00E74DED">
      <w:pPr>
        <w:jc w:val="center"/>
        <w:rPr>
          <w:rFonts w:ascii="黑体" w:eastAsia="黑体" w:hAnsi="黑体"/>
          <w:sz w:val="30"/>
          <w:szCs w:val="30"/>
        </w:rPr>
      </w:pPr>
      <w:r w:rsidRPr="00E74DED">
        <w:rPr>
          <w:rFonts w:ascii="黑体" w:eastAsia="黑体" w:hAnsi="黑体"/>
          <w:sz w:val="30"/>
          <w:szCs w:val="30"/>
        </w:rPr>
        <w:t>《城市轨道交通项目投融资与管理》</w:t>
      </w:r>
      <w:r w:rsidRPr="00E74DED">
        <w:rPr>
          <w:rFonts w:ascii="黑体" w:eastAsia="黑体" w:hAnsi="黑体" w:hint="eastAsia"/>
          <w:sz w:val="30"/>
          <w:szCs w:val="30"/>
        </w:rPr>
        <w:t>期末</w:t>
      </w:r>
      <w:r w:rsidRPr="00E74DED">
        <w:rPr>
          <w:rFonts w:ascii="黑体" w:eastAsia="黑体" w:hAnsi="黑体"/>
          <w:sz w:val="30"/>
          <w:szCs w:val="30"/>
        </w:rPr>
        <w:t>考试</w:t>
      </w:r>
    </w:p>
    <w:p w:rsidR="00E74DED" w:rsidRDefault="00E74DED" w:rsidP="00E74DED">
      <w:pPr>
        <w:jc w:val="center"/>
        <w:rPr>
          <w:rFonts w:ascii="黑体" w:eastAsia="黑体" w:hAnsi="黑体"/>
          <w:sz w:val="30"/>
          <w:szCs w:val="30"/>
        </w:rPr>
      </w:pPr>
      <w:r w:rsidRPr="007B4EB1">
        <w:rPr>
          <w:rFonts w:ascii="黑体" w:eastAsia="黑体" w:hAnsi="黑体" w:hint="eastAsia"/>
          <w:sz w:val="30"/>
          <w:szCs w:val="30"/>
        </w:rPr>
        <w:t>考试题目</w:t>
      </w:r>
      <w:r>
        <w:rPr>
          <w:rFonts w:ascii="黑体" w:eastAsia="黑体" w:hAnsi="黑体" w:hint="eastAsia"/>
          <w:sz w:val="30"/>
          <w:szCs w:val="30"/>
        </w:rPr>
        <w:t>：</w:t>
      </w:r>
      <w:bookmarkStart w:id="0" w:name="_Hlk527912167"/>
      <w:r w:rsidR="000D666D">
        <w:rPr>
          <w:rFonts w:ascii="黑体" w:eastAsia="黑体" w:hAnsi="黑体" w:hint="eastAsia"/>
          <w:sz w:val="30"/>
          <w:szCs w:val="30"/>
        </w:rPr>
        <w:t>XXX城市</w:t>
      </w:r>
      <w:r w:rsidRPr="007C281C">
        <w:rPr>
          <w:rFonts w:ascii="黑体" w:eastAsia="黑体" w:hAnsi="黑体" w:hint="eastAsia"/>
          <w:sz w:val="30"/>
          <w:szCs w:val="30"/>
        </w:rPr>
        <w:t>轨道交通</w:t>
      </w:r>
      <w:bookmarkEnd w:id="0"/>
      <w:r w:rsidR="000D666D">
        <w:rPr>
          <w:rFonts w:ascii="黑体" w:eastAsia="黑体" w:hAnsi="黑体" w:hint="eastAsia"/>
          <w:sz w:val="30"/>
          <w:szCs w:val="30"/>
        </w:rPr>
        <w:t>XX号</w:t>
      </w:r>
      <w:proofErr w:type="gramStart"/>
      <w:r w:rsidR="000D666D">
        <w:rPr>
          <w:rFonts w:ascii="黑体" w:eastAsia="黑体" w:hAnsi="黑体" w:hint="eastAsia"/>
          <w:sz w:val="30"/>
          <w:szCs w:val="30"/>
        </w:rPr>
        <w:t>线项目</w:t>
      </w:r>
      <w:proofErr w:type="gramEnd"/>
      <w:r w:rsidR="000D666D">
        <w:rPr>
          <w:rFonts w:ascii="黑体" w:eastAsia="黑体" w:hAnsi="黑体" w:hint="eastAsia"/>
          <w:sz w:val="30"/>
          <w:szCs w:val="30"/>
        </w:rPr>
        <w:t>投融资与管理综述</w:t>
      </w:r>
    </w:p>
    <w:p w:rsidR="000D666D" w:rsidRPr="000D666D" w:rsidRDefault="000D666D" w:rsidP="00E74DED">
      <w:pPr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（如：成都地铁1号</w:t>
      </w:r>
      <w:proofErr w:type="gramStart"/>
      <w:r>
        <w:rPr>
          <w:rFonts w:ascii="黑体" w:eastAsia="黑体" w:hAnsi="黑体" w:hint="eastAsia"/>
          <w:sz w:val="30"/>
          <w:szCs w:val="30"/>
        </w:rPr>
        <w:t>线项目</w:t>
      </w:r>
      <w:proofErr w:type="gramEnd"/>
      <w:r>
        <w:rPr>
          <w:rFonts w:ascii="黑体" w:eastAsia="黑体" w:hAnsi="黑体" w:hint="eastAsia"/>
          <w:sz w:val="30"/>
          <w:szCs w:val="30"/>
        </w:rPr>
        <w:t>投融资与管理综述）</w:t>
      </w:r>
    </w:p>
    <w:p w:rsidR="00E74DED" w:rsidRPr="007B4EB1" w:rsidRDefault="00E74DED" w:rsidP="00E74DED">
      <w:pPr>
        <w:rPr>
          <w:sz w:val="28"/>
          <w:szCs w:val="28"/>
        </w:rPr>
      </w:pPr>
      <w:r w:rsidRPr="007B4EB1">
        <w:rPr>
          <w:rFonts w:ascii="黑体" w:eastAsia="黑体" w:hAnsi="黑体" w:hint="eastAsia"/>
          <w:sz w:val="30"/>
          <w:szCs w:val="30"/>
        </w:rPr>
        <w:t>形式：</w:t>
      </w:r>
      <w:r w:rsidRPr="007B4EB1">
        <w:rPr>
          <w:rFonts w:hint="eastAsia"/>
          <w:sz w:val="28"/>
          <w:szCs w:val="28"/>
        </w:rPr>
        <w:t>读书报告</w:t>
      </w:r>
    </w:p>
    <w:p w:rsidR="00E74DED" w:rsidRDefault="00E74DED" w:rsidP="00E74DED">
      <w:pPr>
        <w:rPr>
          <w:sz w:val="28"/>
          <w:szCs w:val="28"/>
        </w:rPr>
      </w:pPr>
      <w:r w:rsidRPr="007B4EB1">
        <w:rPr>
          <w:rFonts w:ascii="黑体" w:eastAsia="黑体" w:hAnsi="黑体" w:hint="eastAsia"/>
          <w:sz w:val="30"/>
          <w:szCs w:val="30"/>
        </w:rPr>
        <w:t>作业过程：</w:t>
      </w:r>
      <w:r w:rsidR="000D666D" w:rsidRPr="000D666D">
        <w:rPr>
          <w:rFonts w:hint="eastAsia"/>
          <w:sz w:val="28"/>
          <w:szCs w:val="28"/>
        </w:rPr>
        <w:t>学习课程视频讲解，</w:t>
      </w:r>
      <w:r w:rsidRPr="007B4EB1">
        <w:rPr>
          <w:rFonts w:hint="eastAsia"/>
          <w:sz w:val="28"/>
          <w:szCs w:val="28"/>
        </w:rPr>
        <w:t>文献检索与研读，自主结合现场</w:t>
      </w:r>
      <w:r>
        <w:rPr>
          <w:rFonts w:hint="eastAsia"/>
          <w:sz w:val="28"/>
          <w:szCs w:val="28"/>
        </w:rPr>
        <w:t>应用</w:t>
      </w:r>
      <w:r w:rsidRPr="007B4EB1">
        <w:rPr>
          <w:rFonts w:hint="eastAsia"/>
          <w:sz w:val="28"/>
          <w:szCs w:val="28"/>
        </w:rPr>
        <w:t>体验</w:t>
      </w:r>
    </w:p>
    <w:p w:rsidR="00E74DED" w:rsidRDefault="00E74DED" w:rsidP="00E74DED">
      <w:pPr>
        <w:rPr>
          <w:sz w:val="28"/>
          <w:szCs w:val="28"/>
        </w:rPr>
      </w:pPr>
      <w:r w:rsidRPr="007B4EB1">
        <w:rPr>
          <w:rFonts w:ascii="黑体" w:eastAsia="黑体" w:hAnsi="黑体" w:hint="eastAsia"/>
          <w:sz w:val="30"/>
          <w:szCs w:val="30"/>
        </w:rPr>
        <w:t>写作提示：</w:t>
      </w:r>
      <w:r w:rsidR="000D666D">
        <w:rPr>
          <w:rFonts w:hint="eastAsia"/>
          <w:sz w:val="28"/>
          <w:szCs w:val="28"/>
        </w:rPr>
        <w:t>首先概述</w:t>
      </w:r>
      <w:r w:rsidR="000D666D">
        <w:rPr>
          <w:rFonts w:hint="eastAsia"/>
          <w:sz w:val="28"/>
          <w:szCs w:val="28"/>
        </w:rPr>
        <w:t>XXX</w:t>
      </w:r>
      <w:r w:rsidR="000D666D" w:rsidRPr="00834F12">
        <w:rPr>
          <w:rFonts w:hint="eastAsia"/>
          <w:sz w:val="28"/>
          <w:szCs w:val="28"/>
        </w:rPr>
        <w:t>号线的基本概况，包括地理位置，线路走向，各个车站的规模等内容；其次，通过搜集资料</w:t>
      </w:r>
      <w:r w:rsidR="00834F12">
        <w:rPr>
          <w:rFonts w:hint="eastAsia"/>
          <w:sz w:val="28"/>
          <w:szCs w:val="28"/>
        </w:rPr>
        <w:t>和课程视频学习</w:t>
      </w:r>
      <w:r w:rsidR="000D666D" w:rsidRPr="00834F12">
        <w:rPr>
          <w:rFonts w:hint="eastAsia"/>
          <w:sz w:val="28"/>
          <w:szCs w:val="28"/>
        </w:rPr>
        <w:t>，总结</w:t>
      </w:r>
      <w:r w:rsidR="000D666D" w:rsidRPr="00834F12">
        <w:rPr>
          <w:rFonts w:hint="eastAsia"/>
          <w:sz w:val="28"/>
          <w:szCs w:val="28"/>
        </w:rPr>
        <w:t>XXX</w:t>
      </w:r>
      <w:r w:rsidR="000D666D" w:rsidRPr="00834F12">
        <w:rPr>
          <w:rFonts w:hint="eastAsia"/>
          <w:sz w:val="28"/>
          <w:szCs w:val="28"/>
        </w:rPr>
        <w:t>号</w:t>
      </w:r>
      <w:proofErr w:type="gramStart"/>
      <w:r w:rsidR="000D666D" w:rsidRPr="00834F12">
        <w:rPr>
          <w:rFonts w:hint="eastAsia"/>
          <w:sz w:val="28"/>
          <w:szCs w:val="28"/>
        </w:rPr>
        <w:t>线</w:t>
      </w:r>
      <w:r w:rsidR="00834F12" w:rsidRPr="00834F12">
        <w:rPr>
          <w:rFonts w:hint="eastAsia"/>
          <w:sz w:val="28"/>
          <w:szCs w:val="28"/>
        </w:rPr>
        <w:t>项目</w:t>
      </w:r>
      <w:proofErr w:type="gramEnd"/>
      <w:r w:rsidR="00834F12" w:rsidRPr="00834F12">
        <w:rPr>
          <w:rFonts w:hint="eastAsia"/>
          <w:sz w:val="28"/>
          <w:szCs w:val="28"/>
        </w:rPr>
        <w:t>投融资</w:t>
      </w:r>
      <w:r w:rsidR="00834F12">
        <w:rPr>
          <w:rFonts w:hint="eastAsia"/>
          <w:sz w:val="28"/>
          <w:szCs w:val="28"/>
        </w:rPr>
        <w:t>管理的内容，主要包括</w:t>
      </w:r>
      <w:r w:rsidR="00834F12" w:rsidRPr="00834F12">
        <w:rPr>
          <w:rFonts w:hint="eastAsia"/>
          <w:sz w:val="28"/>
          <w:szCs w:val="28"/>
        </w:rPr>
        <w:t>采用哪种或哪几种投融资模式，并详细描述其投融资的框架结构</w:t>
      </w:r>
      <w:r w:rsidR="00834F12">
        <w:rPr>
          <w:rFonts w:hint="eastAsia"/>
          <w:sz w:val="28"/>
          <w:szCs w:val="28"/>
        </w:rPr>
        <w:t>，分析投融资主体、投融资资金来源及其比例、</w:t>
      </w:r>
      <w:proofErr w:type="gramStart"/>
      <w:r w:rsidR="00834F12">
        <w:rPr>
          <w:rFonts w:hint="eastAsia"/>
          <w:sz w:val="28"/>
          <w:szCs w:val="28"/>
        </w:rPr>
        <w:t>本投融资</w:t>
      </w:r>
      <w:proofErr w:type="gramEnd"/>
      <w:r w:rsidR="00834F12">
        <w:rPr>
          <w:rFonts w:hint="eastAsia"/>
          <w:sz w:val="28"/>
          <w:szCs w:val="28"/>
        </w:rPr>
        <w:t>模式应用的情况及其优势和需要改进的地方；最后，通过收集资料和课程视频学习，总结</w:t>
      </w:r>
      <w:r w:rsidR="00834F12">
        <w:rPr>
          <w:rFonts w:hint="eastAsia"/>
          <w:sz w:val="28"/>
          <w:szCs w:val="28"/>
        </w:rPr>
        <w:t>XXX</w:t>
      </w:r>
      <w:r w:rsidR="00834F12">
        <w:rPr>
          <w:rFonts w:hint="eastAsia"/>
          <w:sz w:val="28"/>
          <w:szCs w:val="28"/>
        </w:rPr>
        <w:t>线项目管理的主要内容，主要包括项目集成化管理、界面管理、</w:t>
      </w:r>
      <w:r w:rsidR="00834F12">
        <w:rPr>
          <w:rFonts w:hint="eastAsia"/>
          <w:sz w:val="28"/>
          <w:szCs w:val="28"/>
        </w:rPr>
        <w:t>HSE</w:t>
      </w:r>
      <w:r w:rsidR="00834F12">
        <w:rPr>
          <w:rFonts w:hint="eastAsia"/>
          <w:sz w:val="28"/>
          <w:szCs w:val="28"/>
        </w:rPr>
        <w:t>管理、合同管理、风险管理等，主要侧重于本线的项目管理</w:t>
      </w:r>
      <w:r w:rsidR="00290078">
        <w:rPr>
          <w:rFonts w:hint="eastAsia"/>
          <w:sz w:val="28"/>
          <w:szCs w:val="28"/>
        </w:rPr>
        <w:t>过程的阐述，分析其项目管理措施和策略的应用的适合性和存在的问题。</w:t>
      </w:r>
    </w:p>
    <w:p w:rsidR="00E74DED" w:rsidRPr="00290078" w:rsidRDefault="00290078" w:rsidP="00290078">
      <w:pPr>
        <w:rPr>
          <w:rFonts w:ascii="黑体" w:eastAsia="黑体" w:hAnsi="黑体"/>
          <w:sz w:val="30"/>
          <w:szCs w:val="30"/>
        </w:rPr>
      </w:pPr>
      <w:r w:rsidRPr="00290078">
        <w:rPr>
          <w:rFonts w:ascii="黑体" w:eastAsia="黑体" w:hAnsi="黑体" w:hint="eastAsia"/>
          <w:sz w:val="30"/>
          <w:szCs w:val="30"/>
        </w:rPr>
        <w:t>写作框架：</w:t>
      </w:r>
    </w:p>
    <w:p w:rsidR="00E74DED" w:rsidRPr="007B4EB1" w:rsidRDefault="00E74DED" w:rsidP="00290078">
      <w:pPr>
        <w:ind w:firstLineChars="200" w:firstLine="560"/>
        <w:rPr>
          <w:sz w:val="28"/>
          <w:szCs w:val="28"/>
        </w:rPr>
      </w:pPr>
      <w:r w:rsidRPr="007B4EB1">
        <w:rPr>
          <w:rFonts w:hint="eastAsia"/>
          <w:sz w:val="28"/>
          <w:szCs w:val="28"/>
        </w:rPr>
        <w:t>1.</w:t>
      </w:r>
      <w:r w:rsidRPr="00CE1F00">
        <w:rPr>
          <w:rFonts w:hint="eastAsia"/>
        </w:rPr>
        <w:t xml:space="preserve"> </w:t>
      </w:r>
      <w:r w:rsidR="00290078">
        <w:rPr>
          <w:rFonts w:hint="eastAsia"/>
          <w:sz w:val="28"/>
          <w:szCs w:val="28"/>
        </w:rPr>
        <w:t>XXX</w:t>
      </w:r>
      <w:r w:rsidR="00290078">
        <w:rPr>
          <w:rFonts w:hint="eastAsia"/>
          <w:sz w:val="28"/>
          <w:szCs w:val="28"/>
        </w:rPr>
        <w:t>号线基本概况</w:t>
      </w:r>
      <w:r w:rsidRPr="007B4EB1">
        <w:rPr>
          <w:rFonts w:hint="eastAsia"/>
          <w:sz w:val="28"/>
          <w:szCs w:val="28"/>
        </w:rPr>
        <w:t>；</w:t>
      </w:r>
      <w:r w:rsidRPr="007B4EB1">
        <w:rPr>
          <w:rFonts w:hint="eastAsia"/>
          <w:sz w:val="28"/>
          <w:szCs w:val="28"/>
        </w:rPr>
        <w:t xml:space="preserve"> </w:t>
      </w:r>
    </w:p>
    <w:p w:rsidR="00E74DED" w:rsidRPr="007B4EB1" w:rsidRDefault="00E74DED" w:rsidP="00E74DED">
      <w:pPr>
        <w:rPr>
          <w:sz w:val="28"/>
          <w:szCs w:val="28"/>
        </w:rPr>
      </w:pPr>
      <w:r w:rsidRPr="007B4EB1">
        <w:rPr>
          <w:rFonts w:hint="eastAsia"/>
          <w:sz w:val="28"/>
          <w:szCs w:val="28"/>
        </w:rPr>
        <w:t xml:space="preserve">          2.</w:t>
      </w:r>
      <w:r w:rsidR="00290078">
        <w:rPr>
          <w:rFonts w:hint="eastAsia"/>
          <w:sz w:val="28"/>
          <w:szCs w:val="28"/>
        </w:rPr>
        <w:t>XXX</w:t>
      </w:r>
      <w:r w:rsidR="00290078">
        <w:rPr>
          <w:rFonts w:hint="eastAsia"/>
          <w:sz w:val="28"/>
          <w:szCs w:val="28"/>
        </w:rPr>
        <w:t>号</w:t>
      </w:r>
      <w:proofErr w:type="gramStart"/>
      <w:r w:rsidR="00290078">
        <w:rPr>
          <w:rFonts w:hint="eastAsia"/>
          <w:sz w:val="28"/>
          <w:szCs w:val="28"/>
        </w:rPr>
        <w:t>线项目</w:t>
      </w:r>
      <w:proofErr w:type="gramEnd"/>
      <w:r w:rsidR="00290078">
        <w:rPr>
          <w:rFonts w:hint="eastAsia"/>
          <w:sz w:val="28"/>
          <w:szCs w:val="28"/>
        </w:rPr>
        <w:t>投融资模式分析</w:t>
      </w:r>
      <w:r w:rsidRPr="007B4EB1">
        <w:rPr>
          <w:rFonts w:hint="eastAsia"/>
          <w:sz w:val="28"/>
          <w:szCs w:val="28"/>
        </w:rPr>
        <w:t>；</w:t>
      </w:r>
    </w:p>
    <w:p w:rsidR="00290078" w:rsidRDefault="00290078" w:rsidP="00E74DE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</w:t>
      </w:r>
      <w:r w:rsidR="00E74DED" w:rsidRPr="00557603"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XXX</w:t>
      </w:r>
      <w:r>
        <w:rPr>
          <w:rFonts w:hint="eastAsia"/>
          <w:sz w:val="28"/>
          <w:szCs w:val="28"/>
        </w:rPr>
        <w:t>号线项目管理过程分析</w:t>
      </w:r>
    </w:p>
    <w:p w:rsidR="00290078" w:rsidRPr="00290078" w:rsidRDefault="00290078" w:rsidP="00E74DED">
      <w:pPr>
        <w:rPr>
          <w:rFonts w:ascii="黑体" w:eastAsia="黑体" w:hAnsi="黑体"/>
          <w:sz w:val="30"/>
          <w:szCs w:val="30"/>
        </w:rPr>
      </w:pPr>
      <w:r w:rsidRPr="00290078">
        <w:rPr>
          <w:rFonts w:ascii="黑体" w:eastAsia="黑体" w:hAnsi="黑体" w:hint="eastAsia"/>
          <w:sz w:val="30"/>
          <w:szCs w:val="30"/>
        </w:rPr>
        <w:t>写作要求：</w:t>
      </w:r>
    </w:p>
    <w:p w:rsidR="00AE50A3" w:rsidRPr="007B4EB1" w:rsidRDefault="00AE50A3" w:rsidP="00AE50A3">
      <w:pPr>
        <w:ind w:firstLineChars="200" w:firstLine="560"/>
        <w:rPr>
          <w:sz w:val="28"/>
          <w:szCs w:val="28"/>
        </w:rPr>
      </w:pPr>
      <w:r w:rsidRPr="007B4EB1">
        <w:rPr>
          <w:rFonts w:hint="eastAsia"/>
          <w:sz w:val="28"/>
          <w:szCs w:val="28"/>
        </w:rPr>
        <w:t>1.</w:t>
      </w:r>
      <w:r w:rsidRPr="00CE1F00">
        <w:rPr>
          <w:rFonts w:hint="eastAsia"/>
        </w:rPr>
        <w:t xml:space="preserve"> </w:t>
      </w:r>
      <w:r>
        <w:rPr>
          <w:rFonts w:hint="eastAsia"/>
          <w:sz w:val="28"/>
          <w:szCs w:val="28"/>
        </w:rPr>
        <w:t>全方位学习课程视屏，掌握项目投融资模式的基本涵义及其适用性分析，并针对</w:t>
      </w:r>
      <w:r>
        <w:rPr>
          <w:rFonts w:hint="eastAsia"/>
          <w:sz w:val="28"/>
          <w:szCs w:val="28"/>
        </w:rPr>
        <w:t>XXX</w:t>
      </w:r>
      <w:r>
        <w:rPr>
          <w:rFonts w:hint="eastAsia"/>
          <w:sz w:val="28"/>
          <w:szCs w:val="28"/>
        </w:rPr>
        <w:t>号线的应用进行详细比较分析</w:t>
      </w:r>
      <w:r w:rsidRPr="007B4EB1">
        <w:rPr>
          <w:rFonts w:hint="eastAsia"/>
          <w:sz w:val="28"/>
          <w:szCs w:val="28"/>
        </w:rPr>
        <w:t>；</w:t>
      </w:r>
      <w:r w:rsidRPr="007B4EB1">
        <w:rPr>
          <w:rFonts w:hint="eastAsia"/>
          <w:sz w:val="28"/>
          <w:szCs w:val="28"/>
        </w:rPr>
        <w:t xml:space="preserve"> </w:t>
      </w:r>
    </w:p>
    <w:p w:rsidR="00AE50A3" w:rsidRPr="007B4EB1" w:rsidRDefault="00AE50A3" w:rsidP="00AE50A3">
      <w:pPr>
        <w:rPr>
          <w:sz w:val="28"/>
          <w:szCs w:val="28"/>
        </w:rPr>
      </w:pPr>
      <w:r w:rsidRPr="007B4EB1">
        <w:rPr>
          <w:rFonts w:hint="eastAsia"/>
          <w:sz w:val="28"/>
          <w:szCs w:val="28"/>
        </w:rPr>
        <w:lastRenderedPageBreak/>
        <w:t xml:space="preserve">          2.</w:t>
      </w:r>
      <w:r w:rsidRPr="00AE50A3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全方位学习课程视屏，掌握项目管理的基本涵义及项目管理的内容和管理过程，并针对</w:t>
      </w:r>
      <w:r>
        <w:rPr>
          <w:rFonts w:hint="eastAsia"/>
          <w:sz w:val="28"/>
          <w:szCs w:val="28"/>
        </w:rPr>
        <w:t>XXX</w:t>
      </w:r>
      <w:r>
        <w:rPr>
          <w:rFonts w:hint="eastAsia"/>
          <w:sz w:val="28"/>
          <w:szCs w:val="28"/>
        </w:rPr>
        <w:t>号线项目管理过程进行详细阐述，必要时可以流程图形式展现</w:t>
      </w:r>
      <w:r w:rsidRPr="007B4EB1">
        <w:rPr>
          <w:rFonts w:hint="eastAsia"/>
          <w:sz w:val="28"/>
          <w:szCs w:val="28"/>
        </w:rPr>
        <w:t>；</w:t>
      </w:r>
    </w:p>
    <w:p w:rsidR="00AE50A3" w:rsidRPr="00557603" w:rsidRDefault="00AE50A3" w:rsidP="00AE50A3">
      <w:pPr>
        <w:rPr>
          <w:sz w:val="28"/>
          <w:szCs w:val="28"/>
        </w:rPr>
      </w:pPr>
      <w:r w:rsidRPr="00557603">
        <w:rPr>
          <w:rFonts w:hint="eastAsia"/>
          <w:sz w:val="28"/>
          <w:szCs w:val="28"/>
        </w:rPr>
        <w:t xml:space="preserve">          3.</w:t>
      </w:r>
      <w:r w:rsidRPr="00557603">
        <w:rPr>
          <w:rFonts w:hint="eastAsia"/>
          <w:sz w:val="28"/>
          <w:szCs w:val="28"/>
        </w:rPr>
        <w:t>鼓励检索第一手文献资料，</w:t>
      </w:r>
      <w:r w:rsidR="0072706B">
        <w:rPr>
          <w:rFonts w:hint="eastAsia"/>
          <w:sz w:val="28"/>
          <w:szCs w:val="28"/>
        </w:rPr>
        <w:t>通过撰写综述，</w:t>
      </w:r>
      <w:r w:rsidRPr="00557603">
        <w:rPr>
          <w:rFonts w:hint="eastAsia"/>
          <w:sz w:val="28"/>
          <w:szCs w:val="28"/>
        </w:rPr>
        <w:t>反映专业研究和实践的最新成果。</w:t>
      </w:r>
    </w:p>
    <w:p w:rsidR="00E74DED" w:rsidRDefault="00AE50A3" w:rsidP="00E74DED">
      <w:pPr>
        <w:rPr>
          <w:sz w:val="28"/>
          <w:szCs w:val="28"/>
        </w:rPr>
      </w:pPr>
      <w:r w:rsidRPr="00557603">
        <w:rPr>
          <w:rFonts w:hint="eastAsia"/>
          <w:sz w:val="28"/>
          <w:szCs w:val="28"/>
        </w:rPr>
        <w:t xml:space="preserve">         </w:t>
      </w:r>
      <w:r w:rsidR="0072706B">
        <w:rPr>
          <w:rFonts w:hint="eastAsia"/>
          <w:sz w:val="28"/>
          <w:szCs w:val="28"/>
        </w:rPr>
        <w:t>4</w:t>
      </w:r>
      <w:r w:rsidRPr="00557603">
        <w:rPr>
          <w:rFonts w:hint="eastAsia"/>
          <w:sz w:val="28"/>
          <w:szCs w:val="28"/>
        </w:rPr>
        <w:t>.</w:t>
      </w:r>
      <w:r w:rsidRPr="00557603">
        <w:rPr>
          <w:rFonts w:hint="eastAsia"/>
          <w:sz w:val="28"/>
          <w:szCs w:val="28"/>
        </w:rPr>
        <w:t>正文内容按照规范格式标注引用的参考文献（包括图</w:t>
      </w:r>
      <w:bookmarkStart w:id="1" w:name="_GoBack"/>
      <w:bookmarkEnd w:id="1"/>
      <w:r>
        <w:rPr>
          <w:rFonts w:hint="eastAsia"/>
          <w:sz w:val="28"/>
          <w:szCs w:val="28"/>
        </w:rPr>
        <w:t>片、网页等多种文献方式），参考文献数量应不少于</w:t>
      </w:r>
      <w:r>
        <w:rPr>
          <w:rFonts w:hint="eastAsia"/>
          <w:sz w:val="28"/>
          <w:szCs w:val="28"/>
        </w:rPr>
        <w:t>15</w:t>
      </w:r>
      <w:r>
        <w:rPr>
          <w:rFonts w:hint="eastAsia"/>
          <w:sz w:val="28"/>
          <w:szCs w:val="28"/>
        </w:rPr>
        <w:t>项。</w:t>
      </w:r>
    </w:p>
    <w:p w:rsidR="00E74DED" w:rsidRDefault="00E74DED" w:rsidP="00E74DED">
      <w:pPr>
        <w:rPr>
          <w:rFonts w:ascii="黑体" w:eastAsia="黑体" w:hAnsi="黑体"/>
          <w:sz w:val="30"/>
          <w:szCs w:val="30"/>
        </w:rPr>
      </w:pPr>
      <w:r w:rsidRPr="007B4EB1">
        <w:rPr>
          <w:rFonts w:ascii="黑体" w:eastAsia="黑体" w:hAnsi="黑体" w:hint="eastAsia"/>
          <w:sz w:val="30"/>
          <w:szCs w:val="30"/>
        </w:rPr>
        <w:t>成果提交</w:t>
      </w:r>
      <w:r>
        <w:rPr>
          <w:rFonts w:ascii="黑体" w:eastAsia="黑体" w:hAnsi="黑体" w:hint="eastAsia"/>
          <w:sz w:val="30"/>
          <w:szCs w:val="30"/>
        </w:rPr>
        <w:t>：</w:t>
      </w:r>
    </w:p>
    <w:p w:rsidR="00E74DED" w:rsidRPr="006D31EF" w:rsidRDefault="00E74DED" w:rsidP="0072706B">
      <w:pPr>
        <w:ind w:firstLineChars="200" w:firstLine="560"/>
        <w:rPr>
          <w:sz w:val="28"/>
          <w:szCs w:val="28"/>
        </w:rPr>
      </w:pPr>
      <w:r w:rsidRPr="006D31EF">
        <w:rPr>
          <w:rFonts w:hint="eastAsia"/>
          <w:sz w:val="28"/>
          <w:szCs w:val="28"/>
        </w:rPr>
        <w:t>1.</w:t>
      </w:r>
      <w:r w:rsidRPr="006D31EF">
        <w:rPr>
          <w:rFonts w:hint="eastAsia"/>
          <w:sz w:val="28"/>
          <w:szCs w:val="28"/>
        </w:rPr>
        <w:t>提交截止日期：</w:t>
      </w:r>
      <w:bookmarkStart w:id="2" w:name="_Hlk527994162"/>
      <w:r w:rsidR="0072706B" w:rsidRPr="009E70F5">
        <w:rPr>
          <w:rFonts w:ascii="宋体" w:hAnsi="宋体" w:cs="宋体"/>
          <w:color w:val="000000"/>
          <w:sz w:val="28"/>
          <w:szCs w:val="28"/>
        </w:rPr>
        <w:t>在规定时间内</w:t>
      </w:r>
      <w:r w:rsidR="0072706B">
        <w:rPr>
          <w:rFonts w:ascii="Times New Roman" w:hAnsi="Times New Roman" w:hint="eastAsia"/>
          <w:sz w:val="28"/>
          <w:szCs w:val="28"/>
        </w:rPr>
        <w:t>提交</w:t>
      </w:r>
      <w:r>
        <w:rPr>
          <w:rFonts w:hint="eastAsia"/>
          <w:sz w:val="28"/>
          <w:szCs w:val="28"/>
        </w:rPr>
        <w:t>。</w:t>
      </w:r>
      <w:bookmarkEnd w:id="2"/>
    </w:p>
    <w:p w:rsidR="00E74DED" w:rsidRPr="006D31EF" w:rsidRDefault="00E74DED" w:rsidP="00E74DED">
      <w:pPr>
        <w:rPr>
          <w:rFonts w:ascii="Times New Roman" w:hAnsi="Times New Roman"/>
          <w:sz w:val="28"/>
          <w:szCs w:val="28"/>
        </w:rPr>
      </w:pPr>
      <w:r w:rsidRPr="006D31EF">
        <w:rPr>
          <w:rFonts w:hint="eastAsia"/>
          <w:sz w:val="28"/>
          <w:szCs w:val="28"/>
        </w:rPr>
        <w:t xml:space="preserve">          2.</w:t>
      </w:r>
      <w:r w:rsidRPr="006D31EF">
        <w:rPr>
          <w:rFonts w:hint="eastAsia"/>
          <w:sz w:val="28"/>
          <w:szCs w:val="28"/>
        </w:rPr>
        <w:t>提交方式：</w:t>
      </w:r>
      <w:r w:rsidR="00272ADB" w:rsidRPr="00272ADB">
        <w:rPr>
          <w:rFonts w:hint="eastAsia"/>
          <w:b/>
          <w:sz w:val="28"/>
          <w:szCs w:val="28"/>
        </w:rPr>
        <w:t>文档必须</w:t>
      </w:r>
      <w:r w:rsidR="00272ADB" w:rsidRPr="00272ADB">
        <w:rPr>
          <w:rFonts w:ascii="宋体" w:hAnsi="宋体" w:cs="宋体" w:hint="eastAsia"/>
          <w:b/>
          <w:color w:val="000000"/>
          <w:sz w:val="28"/>
          <w:szCs w:val="28"/>
        </w:rPr>
        <w:t>转换成PDF格式上传至</w:t>
      </w:r>
      <w:proofErr w:type="gramStart"/>
      <w:r w:rsidR="00272ADB" w:rsidRPr="00272ADB">
        <w:rPr>
          <w:rFonts w:ascii="宋体" w:hAnsi="宋体" w:cs="宋体" w:hint="eastAsia"/>
          <w:b/>
          <w:color w:val="000000"/>
          <w:sz w:val="28"/>
          <w:szCs w:val="28"/>
        </w:rPr>
        <w:t>在线机考</w:t>
      </w:r>
      <w:proofErr w:type="gramEnd"/>
      <w:r w:rsidR="00272ADB" w:rsidRPr="00272ADB">
        <w:rPr>
          <w:rFonts w:ascii="宋体" w:hAnsi="宋体" w:cs="宋体" w:hint="eastAsia"/>
          <w:b/>
          <w:color w:val="000000"/>
          <w:sz w:val="28"/>
          <w:szCs w:val="28"/>
        </w:rPr>
        <w:t>客户端中离线作业功能上传，否则不予评阅</w:t>
      </w:r>
      <w:r w:rsidRPr="006D31EF">
        <w:rPr>
          <w:rFonts w:ascii="Times New Roman" w:hAnsi="Times New Roman" w:hint="eastAsia"/>
          <w:sz w:val="28"/>
          <w:szCs w:val="28"/>
        </w:rPr>
        <w:t>。</w:t>
      </w:r>
    </w:p>
    <w:p w:rsidR="00190A2A" w:rsidRDefault="00190A2A" w:rsidP="0087598A">
      <w:pPr>
        <w:rPr>
          <w:sz w:val="28"/>
          <w:szCs w:val="28"/>
        </w:rPr>
      </w:pPr>
      <w:r w:rsidRPr="00D44678">
        <w:rPr>
          <w:rFonts w:ascii="黑体" w:eastAsia="黑体" w:hAnsi="黑体" w:hint="eastAsia"/>
          <w:sz w:val="30"/>
          <w:szCs w:val="30"/>
        </w:rPr>
        <w:t>读书报告格式：</w:t>
      </w:r>
      <w:r w:rsidR="00D67B54" w:rsidRPr="00D67B54">
        <w:rPr>
          <w:rFonts w:asciiTheme="minorEastAsia" w:eastAsiaTheme="minorEastAsia" w:hAnsiTheme="minorEastAsia" w:hint="eastAsia"/>
          <w:sz w:val="30"/>
          <w:szCs w:val="30"/>
        </w:rPr>
        <w:t>见</w:t>
      </w:r>
      <w:r w:rsidR="00BA0041">
        <w:rPr>
          <w:rFonts w:asciiTheme="minorEastAsia" w:eastAsiaTheme="minorEastAsia" w:hAnsiTheme="minorEastAsia" w:hint="eastAsia"/>
          <w:sz w:val="30"/>
          <w:szCs w:val="30"/>
        </w:rPr>
        <w:t>另一文件。</w:t>
      </w:r>
    </w:p>
    <w:sectPr w:rsidR="00190A2A" w:rsidSect="000E23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4542" w:rsidRDefault="00DF4542" w:rsidP="00723A8C">
      <w:r>
        <w:separator/>
      </w:r>
    </w:p>
  </w:endnote>
  <w:endnote w:type="continuationSeparator" w:id="0">
    <w:p w:rsidR="00DF4542" w:rsidRDefault="00DF4542" w:rsidP="00723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4542" w:rsidRDefault="00DF4542" w:rsidP="00723A8C">
      <w:r>
        <w:separator/>
      </w:r>
    </w:p>
  </w:footnote>
  <w:footnote w:type="continuationSeparator" w:id="0">
    <w:p w:rsidR="00DF4542" w:rsidRDefault="00DF4542" w:rsidP="00723A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74DED"/>
    <w:rsid w:val="000D666D"/>
    <w:rsid w:val="00190A2A"/>
    <w:rsid w:val="00272ADB"/>
    <w:rsid w:val="00290078"/>
    <w:rsid w:val="002E7741"/>
    <w:rsid w:val="00323B43"/>
    <w:rsid w:val="00352821"/>
    <w:rsid w:val="003D37D8"/>
    <w:rsid w:val="004358AB"/>
    <w:rsid w:val="006711EB"/>
    <w:rsid w:val="00723A8C"/>
    <w:rsid w:val="0072706B"/>
    <w:rsid w:val="008342A7"/>
    <w:rsid w:val="00834F12"/>
    <w:rsid w:val="0087598A"/>
    <w:rsid w:val="00883239"/>
    <w:rsid w:val="008B7726"/>
    <w:rsid w:val="009517B9"/>
    <w:rsid w:val="00AE50A3"/>
    <w:rsid w:val="00BA0041"/>
    <w:rsid w:val="00C25ED9"/>
    <w:rsid w:val="00D26997"/>
    <w:rsid w:val="00D44678"/>
    <w:rsid w:val="00D67B54"/>
    <w:rsid w:val="00DF4542"/>
    <w:rsid w:val="00E74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DED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rsid w:val="00190A2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190A2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190A2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D666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D666D"/>
    <w:rPr>
      <w:rFonts w:ascii="Calibri" w:eastAsia="宋体" w:hAnsi="Calibri" w:cs="Times New Roman"/>
      <w:kern w:val="2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190A2A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4">
    <w:name w:val="Document Map"/>
    <w:basedOn w:val="a"/>
    <w:link w:val="Char0"/>
    <w:uiPriority w:val="99"/>
    <w:semiHidden/>
    <w:unhideWhenUsed/>
    <w:rsid w:val="00190A2A"/>
    <w:rPr>
      <w:rFonts w:ascii="宋体"/>
      <w:sz w:val="18"/>
      <w:szCs w:val="18"/>
    </w:rPr>
  </w:style>
  <w:style w:type="character" w:customStyle="1" w:styleId="Char0">
    <w:name w:val="文档结构图 Char"/>
    <w:basedOn w:val="a0"/>
    <w:link w:val="a4"/>
    <w:uiPriority w:val="99"/>
    <w:semiHidden/>
    <w:rsid w:val="00190A2A"/>
    <w:rPr>
      <w:rFonts w:ascii="宋体" w:eastAsia="宋体" w:hAnsi="Calibri" w:cs="Times New Roman"/>
      <w:kern w:val="2"/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190A2A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190A2A"/>
    <w:rPr>
      <w:rFonts w:ascii="Calibri" w:eastAsia="宋体" w:hAnsi="Calibri" w:cs="Times New Roman"/>
      <w:b/>
      <w:bCs/>
      <w:kern w:val="2"/>
      <w:sz w:val="32"/>
      <w:szCs w:val="32"/>
    </w:rPr>
  </w:style>
  <w:style w:type="character" w:styleId="a5">
    <w:name w:val="Hyperlink"/>
    <w:rsid w:val="00190A2A"/>
    <w:rPr>
      <w:color w:val="0000FF"/>
      <w:u w:val="single"/>
    </w:rPr>
  </w:style>
  <w:style w:type="paragraph" w:styleId="a6">
    <w:name w:val="Body Text Indent"/>
    <w:basedOn w:val="a"/>
    <w:link w:val="Char1"/>
    <w:rsid w:val="00190A2A"/>
    <w:pPr>
      <w:ind w:firstLineChars="257" w:firstLine="822"/>
    </w:pPr>
    <w:rPr>
      <w:rFonts w:ascii="仿宋_GB2312" w:hAnsi="Times New Roman"/>
      <w:sz w:val="32"/>
      <w:szCs w:val="24"/>
    </w:rPr>
  </w:style>
  <w:style w:type="character" w:customStyle="1" w:styleId="Char1">
    <w:name w:val="正文文本缩进 Char"/>
    <w:basedOn w:val="a0"/>
    <w:link w:val="a6"/>
    <w:rsid w:val="00190A2A"/>
    <w:rPr>
      <w:rFonts w:ascii="仿宋_GB2312" w:eastAsia="宋体" w:hAnsi="Times New Roman" w:cs="Times New Roman"/>
      <w:kern w:val="2"/>
      <w:sz w:val="32"/>
      <w:szCs w:val="24"/>
    </w:rPr>
  </w:style>
  <w:style w:type="paragraph" w:styleId="a7">
    <w:name w:val="header"/>
    <w:basedOn w:val="a"/>
    <w:link w:val="Char2"/>
    <w:uiPriority w:val="99"/>
    <w:unhideWhenUsed/>
    <w:rsid w:val="00723A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7"/>
    <w:uiPriority w:val="99"/>
    <w:rsid w:val="00723A8C"/>
    <w:rPr>
      <w:rFonts w:ascii="Calibri" w:eastAsia="宋体" w:hAnsi="Calibri" w:cs="Times New Roman"/>
      <w:kern w:val="2"/>
      <w:sz w:val="18"/>
      <w:szCs w:val="18"/>
    </w:rPr>
  </w:style>
  <w:style w:type="paragraph" w:styleId="a8">
    <w:name w:val="footer"/>
    <w:basedOn w:val="a"/>
    <w:link w:val="Char3"/>
    <w:uiPriority w:val="99"/>
    <w:unhideWhenUsed/>
    <w:rsid w:val="00723A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8"/>
    <w:uiPriority w:val="99"/>
    <w:rsid w:val="00723A8C"/>
    <w:rPr>
      <w:rFonts w:ascii="Calibri" w:eastAsia="宋体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120</Words>
  <Characters>685</Characters>
  <Application>Microsoft Office Word</Application>
  <DocSecurity>0</DocSecurity>
  <Lines>5</Lines>
  <Paragraphs>1</Paragraphs>
  <ScaleCrop>false</ScaleCrop>
  <Company>Microsoft</Company>
  <LinksUpToDate>false</LinksUpToDate>
  <CharactersWithSpaces>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Administrator</cp:lastModifiedBy>
  <cp:revision>11</cp:revision>
  <dcterms:created xsi:type="dcterms:W3CDTF">2019-04-04T06:43:00Z</dcterms:created>
  <dcterms:modified xsi:type="dcterms:W3CDTF">2019-04-24T08:10:00Z</dcterms:modified>
</cp:coreProperties>
</file>