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C0E8" w14:textId="77777777" w:rsidR="000B3DBD" w:rsidRPr="000B3DBD" w:rsidRDefault="000B3DBD" w:rsidP="000B3DBD">
      <w:pPr>
        <w:widowControl/>
        <w:spacing w:line="560" w:lineRule="exact"/>
        <w:jc w:val="center"/>
        <w:outlineLvl w:val="0"/>
        <w:rPr>
          <w:rFonts w:ascii="仿宋_GB2312" w:eastAsia="仿宋_GB2312" w:hAnsi="Arial" w:cs="Arial"/>
          <w:color w:val="000000"/>
          <w:kern w:val="36"/>
          <w:sz w:val="32"/>
          <w:szCs w:val="32"/>
        </w:rPr>
      </w:pPr>
      <w:r w:rsidRPr="000B3DBD">
        <w:rPr>
          <w:rFonts w:ascii="方正小标宋简体" w:eastAsia="方正小标宋简体" w:hAnsi="Arial" w:cs="Arial" w:hint="eastAsia"/>
          <w:color w:val="000000"/>
          <w:kern w:val="36"/>
          <w:sz w:val="44"/>
          <w:szCs w:val="44"/>
        </w:rPr>
        <w:t>南京农业大学授予成人高等教育本科毕业生学士学位执行细则</w:t>
      </w:r>
    </w:p>
    <w:p w14:paraId="166060AC" w14:textId="77777777" w:rsidR="00DA4DD6" w:rsidRDefault="00DA4DD6" w:rsidP="000B3DBD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14:paraId="0A69588A" w14:textId="77777777" w:rsidR="000B3DBD" w:rsidRPr="000B3DBD" w:rsidRDefault="000B3DBD" w:rsidP="000B3DBD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第一章 总则</w:t>
      </w:r>
    </w:p>
    <w:p w14:paraId="06766680" w14:textId="77777777" w:rsidR="000B3DBD" w:rsidRPr="000B3DBD" w:rsidRDefault="000B3DBD" w:rsidP="000B3DB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第一条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为落实国家和江苏省高等学历继续教育综合改革精神，进一步规范我校成人高等教育本科毕业生学士学位授予工作，提升人才培养质量，根据《南京农业大学授予学士学位执行细则》，结合我校成人高等教育本科人才培养工作实际，制定本细则。</w:t>
      </w:r>
    </w:p>
    <w:p w14:paraId="0746F11A" w14:textId="77777777" w:rsidR="000B3DBD" w:rsidRPr="000B3DBD" w:rsidRDefault="000B3DBD" w:rsidP="000B3DB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第二条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我校成人高等教育各专业授予的学士学位类别，按照教育部批准或备案的专业学科门类授予，与全日制普通高等教育本科对应专业一致。</w:t>
      </w:r>
    </w:p>
    <w:p w14:paraId="479C398D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第二章 学位授予</w:t>
      </w:r>
    </w:p>
    <w:p w14:paraId="4F58BE86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第三条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我校应届成人高等教育本科相关专业毕业生（已取得毕业证书）同时具备以下条件，可申请授予成人高等教育学士学位。</w:t>
      </w:r>
    </w:p>
    <w:p w14:paraId="1A91EE87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（一）热爱祖国，拥护中国共产党领导，拥护社会主义制度，遵守宪法、法律、学术道德和校纪校规。</w:t>
      </w:r>
    </w:p>
    <w:p w14:paraId="6B786E55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（二）完成教学计划全部课程且成绩合格；毕业论文（毕业设计）成绩合格。</w:t>
      </w:r>
    </w:p>
    <w:p w14:paraId="062DA30D" w14:textId="3C6908A8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（三）一次性通过学校组织的</w:t>
      </w:r>
      <w:r w:rsidR="009107F3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</w:t>
      </w:r>
      <w:r w:rsidR="009107F3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门学士学位课程考试。</w:t>
      </w:r>
    </w:p>
    <w:p w14:paraId="1FD4DA0E" w14:textId="338D81B5" w:rsidR="000B3DBD" w:rsidRPr="00DA4DD6" w:rsidRDefault="00471C80" w:rsidP="00471C8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四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</w:t>
      </w:r>
      <w:r w:rsidR="000B3DBD" w:rsidRPr="00DA4DD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学位英语成绩满足下列条件之一：</w:t>
      </w:r>
    </w:p>
    <w:p w14:paraId="43BE04A2" w14:textId="77777777" w:rsidR="00DA4DD6" w:rsidRPr="00DA4DD6" w:rsidRDefault="00DA4DD6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.</w:t>
      </w:r>
      <w:r w:rsidR="000B3DBD" w:rsidRPr="00DA4DD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全国英语等级考试（PETS）3 级笔试（含听力）成绩达到卷面总分 60% 及以上；</w:t>
      </w:r>
    </w:p>
    <w:p w14:paraId="6BC48182" w14:textId="77777777" w:rsidR="00DA4DD6" w:rsidRPr="00DA4DD6" w:rsidRDefault="00DA4DD6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.</w:t>
      </w:r>
      <w:r w:rsidR="000B3DBD" w:rsidRPr="00DA4DD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全国大学英语四、六级考试成绩达到卷面总分 60% 及以上；</w:t>
      </w:r>
    </w:p>
    <w:p w14:paraId="6CA93D14" w14:textId="77777777" w:rsidR="000B3DBD" w:rsidRPr="00DA4DD6" w:rsidRDefault="00DA4DD6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3.</w:t>
      </w:r>
      <w:r w:rsidR="000B3DBD" w:rsidRPr="00DA4DD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南京农业大学成人学士学位英语考试成绩达到卷面总分 60% 及以上。</w:t>
      </w:r>
    </w:p>
    <w:p w14:paraId="339914FD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第三章 不授予情形</w:t>
      </w:r>
    </w:p>
    <w:p w14:paraId="12C6F6F8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第四条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有下列情形之一者，不授予学士学位：</w:t>
      </w:r>
    </w:p>
    <w:p w14:paraId="75FD3F63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（一）未达到第三条任</w:t>
      </w:r>
      <w:proofErr w:type="gramStart"/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一</w:t>
      </w:r>
      <w:proofErr w:type="gramEnd"/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条件；</w:t>
      </w:r>
    </w:p>
    <w:p w14:paraId="0F75BB1E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（二）专升本学生累计补考课程 3 门及以上，高起本学生累计补考课程 5 门及以上。</w:t>
      </w:r>
    </w:p>
    <w:p w14:paraId="32983502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第四章 授予程序</w:t>
      </w:r>
    </w:p>
    <w:p w14:paraId="14364FAB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第五条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学士学位申请与授予流程：</w:t>
      </w:r>
    </w:p>
    <w:p w14:paraId="029B009B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（一）毕业生须在取得毕业证书当年向继续教育学院提交《南京农业大学成人高等教育学士学位申请表》，逾期不予受理；</w:t>
      </w:r>
    </w:p>
    <w:p w14:paraId="0F72F79A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（二）继续教育学院初审，并将合格名单报送教务处；</w:t>
      </w:r>
    </w:p>
    <w:p w14:paraId="489198C0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（三）教务处复审后，提交校学士学位审核委员会；</w:t>
      </w:r>
    </w:p>
    <w:p w14:paraId="149DEB60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（四）校学士学位审核委员会审议并提请校学位评定委员会评定；</w:t>
      </w:r>
    </w:p>
    <w:p w14:paraId="095B6B64" w14:textId="77777777" w:rsidR="000B3DBD" w:rsidRPr="000B3DBD" w:rsidRDefault="000B3DBD" w:rsidP="00DA4DD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（五）经校学位评定委员会审核、评定，通过者授予成人高等教育学士学位并颁发证书。</w:t>
      </w:r>
    </w:p>
    <w:p w14:paraId="13338092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第五章 学位证书管理</w:t>
      </w:r>
    </w:p>
    <w:p w14:paraId="39D81F15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lastRenderedPageBreak/>
        <w:t>第六条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对以作弊、剽窃、抄袭等学术不端行为或其他不正当手段取得学位者，学校依法撤销其学士学位并注销证书。</w:t>
      </w:r>
    </w:p>
    <w:p w14:paraId="332D2B64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第七条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学位证书遗失或损坏不予补发，可经本人申请出具学位授予证明。</w:t>
      </w:r>
    </w:p>
    <w:p w14:paraId="66E66F19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第六章 其他规定</w:t>
      </w:r>
    </w:p>
    <w:p w14:paraId="3140EEC5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第八条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学生自入学及至毕业当年均可报名参加我校成人学士学位英语考试。</w:t>
      </w:r>
    </w:p>
    <w:p w14:paraId="2314C97E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第九条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3 门学位课程考试安排在毕业前一年及毕业当年，具体课程目录按专业公布。</w:t>
      </w:r>
    </w:p>
    <w:p w14:paraId="6F82BD03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第十条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毕业当年未获得学位者，学校不再补授。</w:t>
      </w:r>
    </w:p>
    <w:p w14:paraId="059A1EEB" w14:textId="77777777" w:rsidR="000B3DBD" w:rsidRPr="000B3DBD" w:rsidRDefault="000B3DBD" w:rsidP="00DA4DD6">
      <w:pPr>
        <w:widowControl/>
        <w:spacing w:line="560" w:lineRule="exact"/>
        <w:jc w:val="center"/>
        <w:outlineLvl w:val="1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 w:rsidRPr="000B3DB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第七章 附则</w:t>
      </w:r>
    </w:p>
    <w:p w14:paraId="04A0D68C" w14:textId="77777777" w:rsidR="000B3DBD" w:rsidRPr="000B3DBD" w:rsidRDefault="000B3DBD" w:rsidP="00DA4D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B3DBD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第十一条</w:t>
      </w:r>
      <w:r w:rsidRPr="000B3DB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本办法自颁布之日起施行，由教务处、继续教育学院负责解释。</w:t>
      </w:r>
    </w:p>
    <w:p w14:paraId="29535CAD" w14:textId="77777777" w:rsidR="000921D5" w:rsidRPr="000B3DBD" w:rsidRDefault="000921D5" w:rsidP="000B3DB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0921D5" w:rsidRPr="000B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92D"/>
    <w:multiLevelType w:val="multilevel"/>
    <w:tmpl w:val="7004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76174"/>
    <w:multiLevelType w:val="hybridMultilevel"/>
    <w:tmpl w:val="18246754"/>
    <w:lvl w:ilvl="0" w:tplc="7D36280E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85A63ED"/>
    <w:multiLevelType w:val="hybridMultilevel"/>
    <w:tmpl w:val="C09E14A0"/>
    <w:lvl w:ilvl="0" w:tplc="782A5A6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57086785">
    <w:abstractNumId w:val="0"/>
  </w:num>
  <w:num w:numId="2" w16cid:durableId="1412266943">
    <w:abstractNumId w:val="1"/>
  </w:num>
  <w:num w:numId="3" w16cid:durableId="141782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BD"/>
    <w:rsid w:val="000921D5"/>
    <w:rsid w:val="000B3DBD"/>
    <w:rsid w:val="00117EB0"/>
    <w:rsid w:val="00290BDC"/>
    <w:rsid w:val="00471C80"/>
    <w:rsid w:val="009107F3"/>
    <w:rsid w:val="00B263EC"/>
    <w:rsid w:val="00DA4DD6"/>
    <w:rsid w:val="00F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74151"/>
  <w15:chartTrackingRefBased/>
  <w15:docId w15:val="{9C7D68FB-6F64-4A5E-BEEE-0C2B9AFD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B3D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3D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B3DB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DA4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531</Characters>
  <Application>Microsoft Office Word</Application>
  <DocSecurity>0</DocSecurity>
  <Lines>33</Lines>
  <Paragraphs>35</Paragraphs>
  <ScaleCrop>false</ScaleCrop>
  <Company>SysCeo.com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无 无</cp:lastModifiedBy>
  <cp:revision>3</cp:revision>
  <dcterms:created xsi:type="dcterms:W3CDTF">2026-03-16T08:21:00Z</dcterms:created>
  <dcterms:modified xsi:type="dcterms:W3CDTF">2026-03-16T08:40:00Z</dcterms:modified>
</cp:coreProperties>
</file>